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0D" w:rsidRDefault="00C6110D" w:rsidP="00CB3FDE">
      <w:pPr>
        <w:pStyle w:val="Header"/>
        <w:tabs>
          <w:tab w:val="clear" w:pos="4320"/>
          <w:tab w:val="clear" w:pos="8640"/>
          <w:tab w:val="left" w:pos="9000"/>
        </w:tabs>
      </w:pPr>
    </w:p>
    <w:p w:rsidR="00CB3FDE" w:rsidRDefault="00CB3FDE">
      <w:pPr>
        <w:pStyle w:val="Header"/>
        <w:tabs>
          <w:tab w:val="clear" w:pos="4320"/>
          <w:tab w:val="clear" w:pos="8640"/>
        </w:tabs>
      </w:pPr>
    </w:p>
    <w:p w:rsidR="00CB3FDE" w:rsidRPr="00724182" w:rsidRDefault="00C0653B" w:rsidP="00CB3FDE">
      <w:pPr>
        <w:pStyle w:val="Header"/>
        <w:tabs>
          <w:tab w:val="clear" w:pos="4320"/>
          <w:tab w:val="clear" w:pos="8640"/>
        </w:tabs>
        <w:jc w:val="center"/>
        <w:rPr>
          <w:rFonts w:ascii="Comic Sans MS" w:hAnsi="Comic Sans MS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-3175</wp:posOffset>
                </wp:positionV>
                <wp:extent cx="5715000" cy="800100"/>
                <wp:effectExtent l="3810" t="635" r="0" b="0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0D" w:rsidRPr="00322541" w:rsidRDefault="00C6110D">
                            <w:pPr>
                              <w:rPr>
                                <w:rFonts w:ascii="Calibri" w:hAnsi="Calibri"/>
                                <w:b/>
                                <w:sz w:val="72"/>
                              </w:rPr>
                            </w:pPr>
                            <w:r w:rsidRPr="00322541">
                              <w:rPr>
                                <w:rFonts w:ascii="Calibri" w:hAnsi="Calibri"/>
                                <w:b/>
                                <w:sz w:val="72"/>
                              </w:rPr>
                              <w:t>Pyramid of Interventions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85.05pt;margin-top:-.25pt;width:450pt;height:6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" filled="f" stroked="f">
                <v:textbox inset=",7.2pt,,7.2pt">
                  <w:txbxContent>
                    <w:p w:rsidR="00C6110D" w:rsidRPr="00322541" w:rsidRDefault="00C6110D">
                      <w:pPr>
                        <w:rPr>
                          <w:rFonts w:ascii="Calibri" w:hAnsi="Calibri"/>
                          <w:b/>
                          <w:sz w:val="72"/>
                        </w:rPr>
                      </w:pPr>
                      <w:r w:rsidRPr="00322541">
                        <w:rPr>
                          <w:rFonts w:ascii="Calibri" w:hAnsi="Calibri"/>
                          <w:b/>
                          <w:sz w:val="72"/>
                        </w:rPr>
                        <w:t>Pyramid of Interventions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B3FDE" w:rsidRPr="00763AF3" w:rsidRDefault="00CB3FDE" w:rsidP="00CB3FDE"/>
    <w:p w:rsidR="00CB3FDE" w:rsidRPr="00763AF3" w:rsidRDefault="00CB3FDE" w:rsidP="00CB3FDE">
      <w:pPr>
        <w:jc w:val="right"/>
      </w:pPr>
    </w:p>
    <w:p w:rsidR="00CB3FDE" w:rsidRPr="007007ED" w:rsidRDefault="001137B3" w:rsidP="00CB3FDE">
      <w:r>
        <w:rPr>
          <w:noProof/>
          <w:lang w:val="en-CA" w:eastAsia="en-CA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-2912405</wp:posOffset>
            </wp:positionH>
            <wp:positionV relativeFrom="paragraph">
              <wp:posOffset>118110</wp:posOffset>
            </wp:positionV>
            <wp:extent cx="7387930" cy="5637147"/>
            <wp:effectExtent l="38100" t="38100" r="41910" b="97155"/>
            <wp:wrapNone/>
            <wp:docPr id="1087" name="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CB3FDE" w:rsidRPr="007007ED" w:rsidRDefault="00C0653B" w:rsidP="00CB3FD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60960</wp:posOffset>
                </wp:positionV>
                <wp:extent cx="5252720" cy="1590675"/>
                <wp:effectExtent l="13335" t="12065" r="10795" b="6985"/>
                <wp:wrapTight wrapText="bothSides">
                  <wp:wrapPolygon edited="0">
                    <wp:start x="-97" y="0"/>
                    <wp:lineTo x="-97" y="21229"/>
                    <wp:lineTo x="21697" y="21229"/>
                    <wp:lineTo x="21697" y="0"/>
                    <wp:lineTo x="-97" y="0"/>
                  </wp:wrapPolygon>
                </wp:wrapTight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1590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0D" w:rsidRPr="00322541" w:rsidRDefault="00C6110D" w:rsidP="00CB3FDE">
                            <w:pPr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</w:pPr>
                            <w:r w:rsidRPr="00322541"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  <w:t xml:space="preserve">Intense Support for students at high risk </w:t>
                            </w:r>
                          </w:p>
                          <w:p w:rsidR="00C6110D" w:rsidRDefault="00C6110D" w:rsidP="00CB3FDE">
                            <w:pPr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</w:pPr>
                            <w:r w:rsidRPr="00322541"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  <w:t>All Tier I and II strategies PLUS:</w:t>
                            </w:r>
                          </w:p>
                          <w:p w:rsidR="00C0653B" w:rsidRDefault="00C0653B" w:rsidP="00CB3FDE">
                            <w:pPr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C0653B" w:rsidRDefault="00C0653B" w:rsidP="00CB3FDE">
                            <w:pPr>
                              <w:rPr>
                                <w:rFonts w:ascii="Cambria" w:hAnsi="Cambria" w:cs="Arial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2"/>
                              </w:rPr>
                              <w:t>Modified programming</w:t>
                            </w:r>
                            <w:r>
                              <w:rPr>
                                <w:rFonts w:ascii="Cambria" w:hAnsi="Cambria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2"/>
                              </w:rPr>
                              <w:tab/>
                              <w:t>1/1 EA Support</w:t>
                            </w:r>
                          </w:p>
                          <w:p w:rsidR="00C0653B" w:rsidRDefault="00C0653B" w:rsidP="00CB3FDE">
                            <w:pPr>
                              <w:rPr>
                                <w:rFonts w:ascii="Cambria" w:hAnsi="Cambria" w:cs="Arial"/>
                                <w:sz w:val="22"/>
                              </w:rPr>
                            </w:pPr>
                          </w:p>
                          <w:p w:rsidR="00C0653B" w:rsidRPr="00C0653B" w:rsidRDefault="00C0653B" w:rsidP="00CB3FDE">
                            <w:pPr>
                              <w:rPr>
                                <w:rFonts w:ascii="Cambria" w:hAnsi="Cambria" w:cs="Arial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2"/>
                              </w:rPr>
                              <w:t>Modified attendance</w:t>
                            </w:r>
                            <w:r>
                              <w:rPr>
                                <w:rFonts w:ascii="Cambria" w:hAnsi="Cambria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2"/>
                              </w:rPr>
                              <w:tab/>
                              <w:t>Ed Psych Assessments</w:t>
                            </w:r>
                          </w:p>
                          <w:p w:rsidR="00C6110D" w:rsidRDefault="00C6110D" w:rsidP="00CB3FDE">
                            <w:pPr>
                              <w:rPr>
                                <w:rFonts w:ascii="Cambria" w:hAnsi="Cambria" w:cs="Arial"/>
                                <w:sz w:val="22"/>
                              </w:rPr>
                            </w:pPr>
                          </w:p>
                          <w:p w:rsidR="00C6110D" w:rsidRPr="00322541" w:rsidRDefault="00C6110D" w:rsidP="00CB3FDE">
                            <w:pPr>
                              <w:rPr>
                                <w:rFonts w:ascii="Cambria" w:hAnsi="Cambria" w:cs="Arial"/>
                                <w:sz w:val="22"/>
                              </w:rPr>
                            </w:pPr>
                          </w:p>
                          <w:p w:rsidR="00C6110D" w:rsidRPr="00BB0BDE" w:rsidRDefault="00C6110D" w:rsidP="00CB3F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7" type="#_x0000_t202" style="position:absolute;margin-left:148.05pt;margin-top:4.8pt;width:413.6pt;height:1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">
                <v:fill opacity="0"/>
                <v:textbox>
                  <w:txbxContent>
                    <w:p w:rsidR="00C6110D" w:rsidRPr="00322541" w:rsidRDefault="00C6110D" w:rsidP="00CB3FDE">
                      <w:pPr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</w:pPr>
                      <w:r w:rsidRPr="00322541"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  <w:t xml:space="preserve">Intense Support for students at high risk </w:t>
                      </w:r>
                    </w:p>
                    <w:p w:rsidR="00C6110D" w:rsidRDefault="00C6110D" w:rsidP="00CB3FDE">
                      <w:pPr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</w:pPr>
                      <w:r w:rsidRPr="00322541"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  <w:t>All Tier I and II strategies PLUS:</w:t>
                      </w:r>
                    </w:p>
                    <w:p w:rsidR="00C0653B" w:rsidRDefault="00C0653B" w:rsidP="00CB3FDE">
                      <w:pPr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</w:pPr>
                    </w:p>
                    <w:p w:rsidR="00C0653B" w:rsidRDefault="00C0653B" w:rsidP="00CB3FDE">
                      <w:pPr>
                        <w:rPr>
                          <w:rFonts w:ascii="Cambria" w:hAnsi="Cambria" w:cs="Arial"/>
                          <w:sz w:val="22"/>
                        </w:rPr>
                      </w:pPr>
                      <w:r>
                        <w:rPr>
                          <w:rFonts w:ascii="Cambria" w:hAnsi="Cambria" w:cs="Arial"/>
                          <w:sz w:val="22"/>
                        </w:rPr>
                        <w:t>Modified programming</w:t>
                      </w:r>
                      <w:r>
                        <w:rPr>
                          <w:rFonts w:ascii="Cambria" w:hAnsi="Cambria" w:cs="Arial"/>
                          <w:sz w:val="22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2"/>
                        </w:rPr>
                        <w:tab/>
                        <w:t>1/1 EA Support</w:t>
                      </w:r>
                    </w:p>
                    <w:p w:rsidR="00C0653B" w:rsidRDefault="00C0653B" w:rsidP="00CB3FDE">
                      <w:pPr>
                        <w:rPr>
                          <w:rFonts w:ascii="Cambria" w:hAnsi="Cambria" w:cs="Arial"/>
                          <w:sz w:val="22"/>
                        </w:rPr>
                      </w:pPr>
                    </w:p>
                    <w:p w:rsidR="00C0653B" w:rsidRPr="00C0653B" w:rsidRDefault="00C0653B" w:rsidP="00CB3FDE">
                      <w:pPr>
                        <w:rPr>
                          <w:rFonts w:ascii="Cambria" w:hAnsi="Cambria" w:cs="Arial"/>
                          <w:sz w:val="22"/>
                        </w:rPr>
                      </w:pPr>
                      <w:r>
                        <w:rPr>
                          <w:rFonts w:ascii="Cambria" w:hAnsi="Cambria" w:cs="Arial"/>
                          <w:sz w:val="22"/>
                        </w:rPr>
                        <w:t>Modified attendance</w:t>
                      </w:r>
                      <w:r>
                        <w:rPr>
                          <w:rFonts w:ascii="Cambria" w:hAnsi="Cambria" w:cs="Arial"/>
                          <w:sz w:val="22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2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2"/>
                        </w:rPr>
                        <w:tab/>
                        <w:t>Ed Psych Assessments</w:t>
                      </w:r>
                    </w:p>
                    <w:p w:rsidR="00C6110D" w:rsidRDefault="00C6110D" w:rsidP="00CB3FDE">
                      <w:pPr>
                        <w:rPr>
                          <w:rFonts w:ascii="Cambria" w:hAnsi="Cambria" w:cs="Arial"/>
                          <w:sz w:val="22"/>
                        </w:rPr>
                      </w:pPr>
                    </w:p>
                    <w:p w:rsidR="00C6110D" w:rsidRPr="00322541" w:rsidRDefault="00C6110D" w:rsidP="00CB3FDE">
                      <w:pPr>
                        <w:rPr>
                          <w:rFonts w:ascii="Cambria" w:hAnsi="Cambria" w:cs="Arial"/>
                          <w:sz w:val="22"/>
                        </w:rPr>
                      </w:pPr>
                    </w:p>
                    <w:p w:rsidR="00C6110D" w:rsidRPr="00BB0BDE" w:rsidRDefault="00C6110D" w:rsidP="00CB3FD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3FDE" w:rsidRPr="007007ED" w:rsidRDefault="00CB3FDE" w:rsidP="00CB3FDE"/>
    <w:p w:rsidR="00CB3FDE" w:rsidRPr="007007ED" w:rsidRDefault="00CB3FDE" w:rsidP="00CB3FDE"/>
    <w:p w:rsidR="00CB3FDE" w:rsidRPr="007007ED" w:rsidRDefault="00CB3FDE" w:rsidP="00CB3FDE"/>
    <w:p w:rsidR="00CB3FDE" w:rsidRPr="007007ED" w:rsidRDefault="00CB3FDE" w:rsidP="00CB3FDE"/>
    <w:p w:rsidR="00CB3FDE" w:rsidRPr="007007ED" w:rsidRDefault="00CB3FDE" w:rsidP="00A354B9">
      <w:pPr>
        <w:jc w:val="center"/>
      </w:pPr>
    </w:p>
    <w:p w:rsidR="00CB3FDE" w:rsidRPr="007007ED" w:rsidRDefault="00CB3FDE" w:rsidP="00CB3FDE"/>
    <w:p w:rsidR="00CB3FDE" w:rsidRPr="007007ED" w:rsidRDefault="00CB3FDE" w:rsidP="00CB3FDE"/>
    <w:p w:rsidR="00CB3FDE" w:rsidRPr="007007ED" w:rsidRDefault="00CB3FDE" w:rsidP="00643F3D">
      <w:pPr>
        <w:jc w:val="right"/>
      </w:pPr>
      <w:bookmarkStart w:id="0" w:name="_GoBack"/>
      <w:bookmarkEnd w:id="0"/>
    </w:p>
    <w:p w:rsidR="00CB3FDE" w:rsidRPr="007007ED" w:rsidRDefault="00CB3FDE" w:rsidP="00CB3FDE"/>
    <w:p w:rsidR="00CB3FDE" w:rsidRPr="007007ED" w:rsidRDefault="00C0653B" w:rsidP="00CB3FD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125095</wp:posOffset>
                </wp:positionV>
                <wp:extent cx="5248275" cy="1595120"/>
                <wp:effectExtent l="13335" t="9525" r="5715" b="5080"/>
                <wp:wrapTight wrapText="bothSides">
                  <wp:wrapPolygon edited="0">
                    <wp:start x="-97" y="0"/>
                    <wp:lineTo x="-97" y="21230"/>
                    <wp:lineTo x="21697" y="21230"/>
                    <wp:lineTo x="21697" y="0"/>
                    <wp:lineTo x="-97" y="0"/>
                  </wp:wrapPolygon>
                </wp:wrapTight>
                <wp:docPr id="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595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0D" w:rsidRPr="00322541" w:rsidRDefault="00C6110D" w:rsidP="00CB3FDE">
                            <w:pPr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</w:pPr>
                            <w:r w:rsidRPr="00322541"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  <w:t>Intermediate Support for struggling students</w:t>
                            </w:r>
                          </w:p>
                          <w:p w:rsidR="00C6110D" w:rsidRPr="00322541" w:rsidRDefault="00C6110D" w:rsidP="00CB3FDE">
                            <w:pPr>
                              <w:pStyle w:val="ColorfulList-Accent11"/>
                              <w:ind w:left="0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322541">
                              <w:rPr>
                                <w:b/>
                                <w:i/>
                                <w:sz w:val="22"/>
                              </w:rPr>
                              <w:t>All Tier I Strategies PLUS:</w:t>
                            </w:r>
                          </w:p>
                          <w:p w:rsidR="00A354B9" w:rsidRDefault="00A354B9" w:rsidP="00A354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354B9" w:rsidRDefault="00C0653B" w:rsidP="00A354B9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</w:pPr>
                            <w:r w:rsidRPr="00C0653B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>Alberta Health Services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  <w:t>FSLW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  <w:t>Milestones</w:t>
                            </w:r>
                          </w:p>
                          <w:p w:rsidR="00C0653B" w:rsidRDefault="00C0653B" w:rsidP="00C0653B">
                            <w:pPr>
                              <w:ind w:left="720" w:firstLine="720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</w:pPr>
                          </w:p>
                          <w:p w:rsidR="00C0653B" w:rsidRDefault="00C0653B" w:rsidP="00C0653B">
                            <w:pPr>
                              <w:ind w:left="1440" w:firstLine="720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>Individualized goal setting and instruction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0653B" w:rsidRDefault="00C0653B" w:rsidP="00C0653B">
                            <w:pPr>
                              <w:ind w:firstLine="720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</w:pPr>
                          </w:p>
                          <w:p w:rsidR="00C0653B" w:rsidRPr="00C0653B" w:rsidRDefault="00C0653B" w:rsidP="00C0653B">
                            <w:pPr>
                              <w:ind w:firstLine="720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>IPP accommodations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  <w:t>Google Read and Write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6110D" w:rsidRPr="00317946" w:rsidRDefault="00C6110D" w:rsidP="00A354B9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margin-left:148.05pt;margin-top:9.85pt;width:413.25pt;height:12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">
                <v:fill opacity="0"/>
                <v:textbox>
                  <w:txbxContent>
                    <w:p w:rsidR="00C6110D" w:rsidRPr="00322541" w:rsidRDefault="00C6110D" w:rsidP="00CB3FDE">
                      <w:pPr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</w:pPr>
                      <w:r w:rsidRPr="00322541"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  <w:t>Intermediate Support for struggling students</w:t>
                      </w:r>
                    </w:p>
                    <w:p w:rsidR="00C6110D" w:rsidRPr="00322541" w:rsidRDefault="00C6110D" w:rsidP="00CB3FDE">
                      <w:pPr>
                        <w:pStyle w:val="ColorfulList-Accent11"/>
                        <w:ind w:left="0"/>
                        <w:rPr>
                          <w:b/>
                          <w:i/>
                          <w:sz w:val="22"/>
                        </w:rPr>
                      </w:pPr>
                      <w:r w:rsidRPr="00322541">
                        <w:rPr>
                          <w:b/>
                          <w:i/>
                          <w:sz w:val="22"/>
                        </w:rPr>
                        <w:t>All Tier I Strategies PLUS:</w:t>
                      </w:r>
                    </w:p>
                    <w:p w:rsidR="00A354B9" w:rsidRDefault="00A354B9" w:rsidP="00A354B9">
                      <w:pPr>
                        <w:rPr>
                          <w:rFonts w:ascii="Arial" w:hAnsi="Arial" w:cs="Arial"/>
                        </w:rPr>
                      </w:pPr>
                    </w:p>
                    <w:p w:rsidR="00A354B9" w:rsidRDefault="00C0653B" w:rsidP="00A354B9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</w:pPr>
                      <w:r w:rsidRPr="00C0653B"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>Alberta Health Services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  <w:t>FSLW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  <w:t>Milestones</w:t>
                      </w:r>
                    </w:p>
                    <w:p w:rsidR="00C0653B" w:rsidRDefault="00C0653B" w:rsidP="00C0653B">
                      <w:pPr>
                        <w:ind w:left="720" w:firstLine="720"/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</w:pPr>
                    </w:p>
                    <w:p w:rsidR="00C0653B" w:rsidRDefault="00C0653B" w:rsidP="00C0653B">
                      <w:pPr>
                        <w:ind w:left="1440" w:firstLine="720"/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>Individualized goal setting and instruction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</w:r>
                    </w:p>
                    <w:p w:rsidR="00C0653B" w:rsidRDefault="00C0653B" w:rsidP="00C0653B">
                      <w:pPr>
                        <w:ind w:firstLine="720"/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</w:pPr>
                    </w:p>
                    <w:p w:rsidR="00C0653B" w:rsidRPr="00C0653B" w:rsidRDefault="00C0653B" w:rsidP="00C0653B">
                      <w:pPr>
                        <w:ind w:firstLine="720"/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>IPP accommodations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  <w:t>Google Read and Write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ab/>
                      </w:r>
                    </w:p>
                    <w:p w:rsidR="00C6110D" w:rsidRPr="00317946" w:rsidRDefault="00C6110D" w:rsidP="00A354B9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3FDE" w:rsidRPr="007007ED" w:rsidRDefault="00CB3FDE" w:rsidP="00CB3FDE"/>
    <w:p w:rsidR="00CB3FDE" w:rsidRPr="007007ED" w:rsidRDefault="00CB3FDE" w:rsidP="00CB3FDE"/>
    <w:p w:rsidR="00CB3FDE" w:rsidRPr="007007ED" w:rsidRDefault="00CB3FDE" w:rsidP="00923AF8">
      <w:pPr>
        <w:jc w:val="right"/>
      </w:pPr>
    </w:p>
    <w:p w:rsidR="00CB3FDE" w:rsidRPr="007007ED" w:rsidRDefault="00CB3FDE" w:rsidP="00CB3FDE"/>
    <w:p w:rsidR="00CB3FDE" w:rsidRPr="007007ED" w:rsidRDefault="00CB3FDE" w:rsidP="00CB3FDE"/>
    <w:p w:rsidR="00CB3FDE" w:rsidRPr="007007ED" w:rsidRDefault="00C0653B" w:rsidP="00CB3FDE">
      <w:pPr>
        <w:jc w:val="right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883285</wp:posOffset>
                </wp:positionV>
                <wp:extent cx="5248275" cy="1823720"/>
                <wp:effectExtent l="13335" t="9525" r="5715" b="5080"/>
                <wp:wrapTight wrapText="bothSides">
                  <wp:wrapPolygon edited="0">
                    <wp:start x="-97" y="0"/>
                    <wp:lineTo x="-97" y="21224"/>
                    <wp:lineTo x="21697" y="21224"/>
                    <wp:lineTo x="21697" y="0"/>
                    <wp:lineTo x="-97" y="0"/>
                  </wp:wrapPolygon>
                </wp:wrapTight>
                <wp:docPr id="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823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0D" w:rsidRPr="00322541" w:rsidRDefault="00C6110D" w:rsidP="00CB3FDE">
                            <w:pPr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</w:pPr>
                            <w:r w:rsidRPr="00322541"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  <w:t xml:space="preserve">Instructional strategies provided for </w:t>
                            </w:r>
                            <w:r w:rsidRPr="00712633"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  <w:u w:val="single"/>
                              </w:rPr>
                              <w:t>all</w:t>
                            </w:r>
                            <w:r w:rsidRPr="00322541"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  <w:t xml:space="preserve"> students</w:t>
                            </w:r>
                            <w:r w:rsidRPr="00322541">
                              <w:rPr>
                                <w:rFonts w:ascii="Cambria" w:hAnsi="Cambria" w:cs="Arial"/>
                                <w:b/>
                                <w:i/>
                                <w:sz w:val="22"/>
                              </w:rPr>
                              <w:tab/>
                            </w:r>
                          </w:p>
                          <w:p w:rsidR="00C0653B" w:rsidRDefault="00C0653B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A354B9" w:rsidRDefault="00923AF8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Relationship building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Flexible Seating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="00C0653B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Fidget Tools</w:t>
                            </w:r>
                          </w:p>
                          <w:p w:rsidR="00C0653B" w:rsidRDefault="00C0653B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923AF8" w:rsidRDefault="00923AF8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Differentiated Instruction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="00C0653B">
                              <w:rPr>
                                <w:sz w:val="22"/>
                              </w:rPr>
                              <w:t>Reduced Workload</w:t>
                            </w:r>
                            <w:r w:rsidR="00C0653B">
                              <w:rPr>
                                <w:sz w:val="22"/>
                              </w:rPr>
                              <w:tab/>
                            </w:r>
                            <w:r w:rsidR="00C0653B">
                              <w:rPr>
                                <w:sz w:val="22"/>
                              </w:rPr>
                              <w:tab/>
                              <w:t>Room options</w:t>
                            </w:r>
                          </w:p>
                          <w:p w:rsidR="00C0653B" w:rsidRDefault="00C0653B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C0653B" w:rsidRDefault="00C0653B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Music via earbuds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Peer Coaching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Direct Instruction</w:t>
                            </w:r>
                          </w:p>
                          <w:p w:rsidR="00C0653B" w:rsidRDefault="00C0653B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C0653B" w:rsidRDefault="00C0653B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Movement breaks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Hand on activities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Food Program</w:t>
                            </w:r>
                          </w:p>
                          <w:p w:rsidR="00C0653B" w:rsidRDefault="00C0653B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923AF8" w:rsidRPr="00923AF8" w:rsidRDefault="00923AF8" w:rsidP="00923AF8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C6110D" w:rsidRPr="00AE0987" w:rsidRDefault="00C6110D" w:rsidP="00CB3FD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9" type="#_x0000_t202" style="position:absolute;left:0;text-align:left;margin-left:148.05pt;margin-top:69.55pt;width:413.25pt;height:14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">
                <v:fill opacity="0"/>
                <v:textbox>
                  <w:txbxContent>
                    <w:p w:rsidR="00C6110D" w:rsidRPr="00322541" w:rsidRDefault="00C6110D" w:rsidP="00CB3FDE">
                      <w:pPr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</w:pPr>
                      <w:r w:rsidRPr="00322541"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  <w:t xml:space="preserve">Instructional strategies provided for </w:t>
                      </w:r>
                      <w:r w:rsidRPr="00712633">
                        <w:rPr>
                          <w:rFonts w:ascii="Cambria" w:hAnsi="Cambria" w:cs="Arial"/>
                          <w:b/>
                          <w:i/>
                          <w:sz w:val="22"/>
                          <w:u w:val="single"/>
                        </w:rPr>
                        <w:t>all</w:t>
                      </w:r>
                      <w:r w:rsidRPr="00322541"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  <w:t xml:space="preserve"> students</w:t>
                      </w:r>
                      <w:r w:rsidRPr="00322541">
                        <w:rPr>
                          <w:rFonts w:ascii="Cambria" w:hAnsi="Cambria" w:cs="Arial"/>
                          <w:b/>
                          <w:i/>
                          <w:sz w:val="22"/>
                        </w:rPr>
                        <w:tab/>
                      </w:r>
                    </w:p>
                    <w:p w:rsidR="00C0653B" w:rsidRDefault="00C0653B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</w:p>
                    <w:p w:rsidR="00A354B9" w:rsidRDefault="00923AF8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Relationship building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Flexible Seating</w:t>
                      </w:r>
                      <w:r>
                        <w:rPr>
                          <w:sz w:val="22"/>
                        </w:rPr>
                        <w:tab/>
                      </w:r>
                      <w:r w:rsidR="00C0653B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Fidget Tools</w:t>
                      </w:r>
                    </w:p>
                    <w:p w:rsidR="00C0653B" w:rsidRDefault="00C0653B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</w:p>
                    <w:p w:rsidR="00923AF8" w:rsidRDefault="00923AF8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Differentiated Instruction</w:t>
                      </w:r>
                      <w:r>
                        <w:rPr>
                          <w:sz w:val="22"/>
                        </w:rPr>
                        <w:tab/>
                      </w:r>
                      <w:r w:rsidR="00C0653B">
                        <w:rPr>
                          <w:sz w:val="22"/>
                        </w:rPr>
                        <w:t>Reduced Workload</w:t>
                      </w:r>
                      <w:r w:rsidR="00C0653B">
                        <w:rPr>
                          <w:sz w:val="22"/>
                        </w:rPr>
                        <w:tab/>
                      </w:r>
                      <w:r w:rsidR="00C0653B">
                        <w:rPr>
                          <w:sz w:val="22"/>
                        </w:rPr>
                        <w:tab/>
                        <w:t>Room options</w:t>
                      </w:r>
                    </w:p>
                    <w:p w:rsidR="00C0653B" w:rsidRDefault="00C0653B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</w:p>
                    <w:p w:rsidR="00C0653B" w:rsidRDefault="00C0653B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Music via earbuds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Peer Coaching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Direct Instruction</w:t>
                      </w:r>
                    </w:p>
                    <w:p w:rsidR="00C0653B" w:rsidRDefault="00C0653B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</w:p>
                    <w:p w:rsidR="00C0653B" w:rsidRDefault="00C0653B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Movement breaks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Hand on activities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Food Program</w:t>
                      </w:r>
                    </w:p>
                    <w:p w:rsidR="00C0653B" w:rsidRDefault="00C0653B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</w:p>
                    <w:p w:rsidR="00923AF8" w:rsidRPr="00923AF8" w:rsidRDefault="00923AF8" w:rsidP="00923AF8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</w:p>
                    <w:p w:rsidR="00C6110D" w:rsidRPr="00AE0987" w:rsidRDefault="00C6110D" w:rsidP="00CB3FD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3397885</wp:posOffset>
                </wp:positionV>
                <wp:extent cx="7420610" cy="1014730"/>
                <wp:effectExtent l="13335" t="9525" r="5080" b="139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0610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110D" w:rsidRDefault="00C6110D">
                            <w:pPr>
                              <w:rPr>
                                <w:b/>
                                <w:i/>
                              </w:rPr>
                            </w:pPr>
                            <w:r w:rsidRPr="00652927">
                              <w:rPr>
                                <w:b/>
                                <w:i/>
                              </w:rPr>
                              <w:t>School-wide structures and processes</w:t>
                            </w:r>
                            <w:r w:rsidR="00923AF8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C0653B" w:rsidRDefault="00923AF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Registration process with Principal for all students. Referrals required for all BRSD students. </w:t>
                            </w:r>
                          </w:p>
                          <w:p w:rsidR="00923AF8" w:rsidRPr="00652927" w:rsidRDefault="00923AF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Competencies in Math 15 and Content Literacy 15/25 for students to build Literacy and Numeracy skills.</w:t>
                            </w:r>
                          </w:p>
                          <w:p w:rsidR="00A354B9" w:rsidRDefault="00A354B9" w:rsidP="00CB3FDE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8347B2" w:rsidRPr="00652927" w:rsidRDefault="008347B2" w:rsidP="00A354B9">
                            <w:pPr>
                              <w:pStyle w:val="ColorfulList-Accent11"/>
                              <w:ind w:left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left:0;text-align:left;margin-left:-22.95pt;margin-top:267.55pt;width:584.3pt;height:7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" filled="f">
                <v:textbox inset=",7.2pt,,7.2pt">
                  <w:txbxContent>
                    <w:p w:rsidR="00C6110D" w:rsidRDefault="00C6110D">
                      <w:pPr>
                        <w:rPr>
                          <w:b/>
                          <w:i/>
                        </w:rPr>
                      </w:pPr>
                      <w:r w:rsidRPr="00652927">
                        <w:rPr>
                          <w:b/>
                          <w:i/>
                        </w:rPr>
                        <w:t>School-wide structures and processes</w:t>
                      </w:r>
                      <w:r w:rsidR="00923AF8">
                        <w:rPr>
                          <w:b/>
                          <w:i/>
                        </w:rPr>
                        <w:t>:</w:t>
                      </w:r>
                    </w:p>
                    <w:p w:rsidR="00C0653B" w:rsidRDefault="00923AF8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Registration process with Principal for all students. Referrals required for all BRSD students. </w:t>
                      </w:r>
                    </w:p>
                    <w:p w:rsidR="00923AF8" w:rsidRPr="00652927" w:rsidRDefault="00923AF8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Competencies in Math 15 and Content Literacy 15/25 for students to build Literacy and Numeracy skills.</w:t>
                      </w:r>
                    </w:p>
                    <w:p w:rsidR="00A354B9" w:rsidRDefault="00A354B9" w:rsidP="00CB3FDE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</w:p>
                    <w:p w:rsidR="008347B2" w:rsidRPr="00652927" w:rsidRDefault="008347B2" w:rsidP="00A354B9">
                      <w:pPr>
                        <w:pStyle w:val="ColorfulList-Accent11"/>
                        <w:ind w:left="0"/>
                        <w:rPr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2826385</wp:posOffset>
                </wp:positionV>
                <wp:extent cx="7480935" cy="1714500"/>
                <wp:effectExtent l="381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935" cy="1714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0D" w:rsidRPr="009D227A" w:rsidRDefault="00C6110D">
                            <w:pPr>
                              <w:rPr>
                                <w:rFonts w:ascii="Cambria" w:hAnsi="Cambria"/>
                                <w:sz w:val="72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Pr="009D227A">
                              <w:rPr>
                                <w:rFonts w:ascii="Cambria" w:hAnsi="Cambria"/>
                                <w:sz w:val="72"/>
                              </w:rPr>
                              <w:t>Pre-Interventions</w:t>
                            </w:r>
                          </w:p>
                          <w:p w:rsidR="00C6110D" w:rsidRPr="00F076D2" w:rsidRDefault="00C6110D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1" type="#_x0000_t202" style="position:absolute;left:0;text-align:left;margin-left:-40.95pt;margin-top:222.55pt;width:589.0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" fillcolor="#bfbfbf" stroked="f">
                <v:textbox inset=",7.2pt,,7.2pt">
                  <w:txbxContent>
                    <w:p w:rsidR="00C6110D" w:rsidRPr="009D227A" w:rsidRDefault="00C6110D">
                      <w:pPr>
                        <w:rPr>
                          <w:rFonts w:ascii="Cambria" w:hAnsi="Cambria"/>
                          <w:sz w:val="72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 w:rsidRPr="009D227A">
                        <w:rPr>
                          <w:rFonts w:ascii="Cambria" w:hAnsi="Cambria"/>
                          <w:sz w:val="72"/>
                        </w:rPr>
                        <w:t>Pre-Interventions</w:t>
                      </w:r>
                    </w:p>
                    <w:p w:rsidR="00C6110D" w:rsidRPr="00F076D2" w:rsidRDefault="00C6110D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B3FDE" w:rsidRPr="007007ED" w:rsidSect="00E53169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F7" w:rsidRDefault="001738F7">
      <w:r>
        <w:separator/>
      </w:r>
    </w:p>
  </w:endnote>
  <w:endnote w:type="continuationSeparator" w:id="0">
    <w:p w:rsidR="001738F7" w:rsidRDefault="0017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0D" w:rsidRDefault="00C6110D" w:rsidP="00CB3FDE">
    <w:pPr>
      <w:pStyle w:val="Footer"/>
      <w:tabs>
        <w:tab w:val="left" w:pos="3680"/>
      </w:tabs>
      <w:jc w:val="center"/>
      <w:rPr>
        <w:rFonts w:ascii="Arial" w:hAnsi="Arial" w:cs="Arial"/>
        <w:b/>
        <w:bCs/>
        <w:color w:val="632423"/>
      </w:rPr>
    </w:pPr>
  </w:p>
  <w:p w:rsidR="00C6110D" w:rsidRPr="00926122" w:rsidRDefault="00926122" w:rsidP="00CB3FDE">
    <w:pPr>
      <w:pStyle w:val="Footer"/>
      <w:tabs>
        <w:tab w:val="left" w:pos="3680"/>
      </w:tabs>
      <w:jc w:val="center"/>
      <w:rPr>
        <w:rFonts w:ascii="Comic Sans MS" w:hAnsi="Comic Sans MS" w:cs="Arial"/>
        <w:b/>
        <w:bCs/>
        <w:color w:val="00B0F0"/>
      </w:rPr>
    </w:pPr>
    <w:r w:rsidRPr="00926122">
      <w:rPr>
        <w:rFonts w:ascii="Comic Sans MS" w:hAnsi="Comic Sans MS" w:cs="Arial"/>
        <w:b/>
        <w:bCs/>
        <w:color w:val="00B0F0"/>
      </w:rPr>
      <w:t>To Be Willing is to Be Able</w:t>
    </w:r>
    <w:r w:rsidR="00C6110D" w:rsidRPr="00926122">
      <w:rPr>
        <w:rFonts w:ascii="Comic Sans MS" w:hAnsi="Comic Sans MS" w:cs="Arial"/>
        <w:color w:val="00B0F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F7" w:rsidRDefault="001738F7">
      <w:r>
        <w:separator/>
      </w:r>
    </w:p>
  </w:footnote>
  <w:footnote w:type="continuationSeparator" w:id="0">
    <w:p w:rsidR="001738F7" w:rsidRDefault="0017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0D" w:rsidRPr="00926122" w:rsidRDefault="00926122" w:rsidP="00923AF8">
    <w:pPr>
      <w:pStyle w:val="Header"/>
      <w:tabs>
        <w:tab w:val="clear" w:pos="4320"/>
        <w:tab w:val="clear" w:pos="8640"/>
        <w:tab w:val="left" w:pos="4087"/>
      </w:tabs>
      <w:ind w:left="-630" w:firstLine="630"/>
      <w:jc w:val="center"/>
      <w:rPr>
        <w:rFonts w:ascii="Comic Sans MS" w:hAnsi="Comic Sans MS"/>
        <w:b/>
        <w:color w:val="00B0F0"/>
        <w:sz w:val="48"/>
      </w:rPr>
    </w:pPr>
    <w:proofErr w:type="spellStart"/>
    <w:r w:rsidRPr="00926122">
      <w:rPr>
        <w:rFonts w:ascii="Comic Sans MS" w:hAnsi="Comic Sans MS"/>
        <w:b/>
        <w:color w:val="00B0F0"/>
        <w:sz w:val="48"/>
      </w:rPr>
      <w:t>Camrose</w:t>
    </w:r>
    <w:proofErr w:type="spellEnd"/>
    <w:r w:rsidRPr="00926122">
      <w:rPr>
        <w:rFonts w:ascii="Comic Sans MS" w:hAnsi="Comic Sans MS"/>
        <w:b/>
        <w:color w:val="00B0F0"/>
        <w:sz w:val="48"/>
      </w:rPr>
      <w:t xml:space="preserve"> Outreach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97833"/>
    <w:multiLevelType w:val="hybridMultilevel"/>
    <w:tmpl w:val="2FFA0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23A1"/>
    <w:multiLevelType w:val="hybridMultilevel"/>
    <w:tmpl w:val="34C261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465AB"/>
    <w:multiLevelType w:val="hybridMultilevel"/>
    <w:tmpl w:val="33581FDC"/>
    <w:lvl w:ilvl="0" w:tplc="06740A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37AB6"/>
    <w:multiLevelType w:val="hybridMultilevel"/>
    <w:tmpl w:val="D200C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CD"/>
    <w:rsid w:val="001137B3"/>
    <w:rsid w:val="001738F7"/>
    <w:rsid w:val="005B59D4"/>
    <w:rsid w:val="005C4E06"/>
    <w:rsid w:val="00643F3D"/>
    <w:rsid w:val="006B3735"/>
    <w:rsid w:val="007A4FF8"/>
    <w:rsid w:val="0081795B"/>
    <w:rsid w:val="008347B2"/>
    <w:rsid w:val="00923AF8"/>
    <w:rsid w:val="00926122"/>
    <w:rsid w:val="00A354B9"/>
    <w:rsid w:val="00C0653B"/>
    <w:rsid w:val="00C24655"/>
    <w:rsid w:val="00C6110D"/>
    <w:rsid w:val="00CB3FDE"/>
    <w:rsid w:val="00E47CCD"/>
    <w:rsid w:val="00E53169"/>
    <w:rsid w:val="00E752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5ADF3A-3CAE-4B27-8F9F-5CDA1142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5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79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795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47CCD"/>
    <w:pPr>
      <w:spacing w:before="100" w:beforeAutospacing="1" w:after="100" w:afterAutospacing="1"/>
    </w:pPr>
    <w:rPr>
      <w:rFonts w:ascii="Times New Roman" w:eastAsia="Times New Roman" w:hAnsi="Times New Roman"/>
      <w:color w:val="FA0913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E0987"/>
    <w:pPr>
      <w:ind w:left="720"/>
      <w:contextualSpacing/>
    </w:pPr>
    <w:rPr>
      <w:rFonts w:ascii="Cambria" w:eastAsia="Cambria" w:hAnsi="Cambria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53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3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63BE36-72D4-2343-92AE-6E3D3F3546E7}" type="doc">
      <dgm:prSet loTypeId="urn:microsoft.com/office/officeart/2005/8/layout/pyramid1" loCatId="pyramid" qsTypeId="urn:microsoft.com/office/officeart/2005/8/quickstyle/simple4" qsCatId="simple" csTypeId="urn:microsoft.com/office/officeart/2005/8/colors/accent1_5" csCatId="accent1" phldr="1"/>
      <dgm:spPr/>
    </dgm:pt>
    <dgm:pt modelId="{A123AD43-EE2A-C344-BE8D-41CF0A49988B}">
      <dgm:prSet phldrT="[Text]"/>
      <dgm:spPr/>
      <dgm:t>
        <a:bodyPr/>
        <a:lstStyle/>
        <a:p>
          <a:r>
            <a:rPr lang="en-US"/>
            <a:t>Tier II</a:t>
          </a:r>
        </a:p>
        <a:p>
          <a:r>
            <a:rPr lang="en-US"/>
            <a:t>15%</a:t>
          </a:r>
        </a:p>
      </dgm:t>
    </dgm:pt>
    <dgm:pt modelId="{213865BD-E599-4E42-ABE3-22FCC4528652}" type="parTrans" cxnId="{686C34C4-9A80-004A-91C9-4D0065C2A1E9}">
      <dgm:prSet/>
      <dgm:spPr/>
      <dgm:t>
        <a:bodyPr/>
        <a:lstStyle/>
        <a:p>
          <a:endParaRPr lang="en-US"/>
        </a:p>
      </dgm:t>
    </dgm:pt>
    <dgm:pt modelId="{F0C16687-A6DA-B243-B11A-DA8503FFEB6E}" type="sibTrans" cxnId="{686C34C4-9A80-004A-91C9-4D0065C2A1E9}">
      <dgm:prSet/>
      <dgm:spPr/>
      <dgm:t>
        <a:bodyPr/>
        <a:lstStyle/>
        <a:p>
          <a:endParaRPr lang="en-US"/>
        </a:p>
      </dgm:t>
    </dgm:pt>
    <dgm:pt modelId="{16DE6B32-3FBE-2447-B8AF-1D88ABE6D518}">
      <dgm:prSet phldrT="[Text]"/>
      <dgm:spPr/>
      <dgm:t>
        <a:bodyPr/>
        <a:lstStyle/>
        <a:p>
          <a:r>
            <a:rPr lang="en-US"/>
            <a:t>Tier I</a:t>
          </a:r>
        </a:p>
        <a:p>
          <a:r>
            <a:rPr lang="en-US"/>
            <a:t>80%</a:t>
          </a:r>
        </a:p>
      </dgm:t>
    </dgm:pt>
    <dgm:pt modelId="{7D3536BF-9995-7C4E-B847-42418FE64EF2}" type="parTrans" cxnId="{C96A8B27-532F-4E43-8B1D-267A2ABB53D5}">
      <dgm:prSet/>
      <dgm:spPr/>
      <dgm:t>
        <a:bodyPr/>
        <a:lstStyle/>
        <a:p>
          <a:endParaRPr lang="en-US"/>
        </a:p>
      </dgm:t>
    </dgm:pt>
    <dgm:pt modelId="{4089C974-0FDA-374E-8947-B3010A21BA4E}" type="sibTrans" cxnId="{C96A8B27-532F-4E43-8B1D-267A2ABB53D5}">
      <dgm:prSet/>
      <dgm:spPr/>
      <dgm:t>
        <a:bodyPr/>
        <a:lstStyle/>
        <a:p>
          <a:endParaRPr lang="en-US"/>
        </a:p>
      </dgm:t>
    </dgm:pt>
    <dgm:pt modelId="{67E5D81F-8505-C04D-8E15-005FC418370F}">
      <dgm:prSet phldrT="[Text]"/>
      <dgm:spPr/>
      <dgm:t>
        <a:bodyPr/>
        <a:lstStyle/>
        <a:p>
          <a:r>
            <a:rPr lang="en-US"/>
            <a:t>Tier III</a:t>
          </a:r>
        </a:p>
        <a:p>
          <a:r>
            <a:rPr lang="en-US"/>
            <a:t>5%</a:t>
          </a:r>
        </a:p>
      </dgm:t>
    </dgm:pt>
    <dgm:pt modelId="{B0ED5911-2780-4540-881E-6D6A3DADB839}" type="sibTrans" cxnId="{EC83781B-AD36-2E4F-9E44-6DF38A8E95F1}">
      <dgm:prSet/>
      <dgm:spPr/>
      <dgm:t>
        <a:bodyPr/>
        <a:lstStyle/>
        <a:p>
          <a:endParaRPr lang="en-US"/>
        </a:p>
      </dgm:t>
    </dgm:pt>
    <dgm:pt modelId="{988F2EBD-BB8E-904F-BD94-C1F0C30E4793}" type="parTrans" cxnId="{EC83781B-AD36-2E4F-9E44-6DF38A8E95F1}">
      <dgm:prSet/>
      <dgm:spPr/>
      <dgm:t>
        <a:bodyPr/>
        <a:lstStyle/>
        <a:p>
          <a:endParaRPr lang="en-US"/>
        </a:p>
      </dgm:t>
    </dgm:pt>
    <dgm:pt modelId="{8D91C0EB-14F8-1B46-811D-912861EF13C2}" type="pres">
      <dgm:prSet presAssocID="{A963BE36-72D4-2343-92AE-6E3D3F3546E7}" presName="Name0" presStyleCnt="0">
        <dgm:presLayoutVars>
          <dgm:dir/>
          <dgm:animLvl val="lvl"/>
          <dgm:resizeHandles val="exact"/>
        </dgm:presLayoutVars>
      </dgm:prSet>
      <dgm:spPr/>
    </dgm:pt>
    <dgm:pt modelId="{CB9EB64E-0C30-5544-804C-67653FE4C424}" type="pres">
      <dgm:prSet presAssocID="{67E5D81F-8505-C04D-8E15-005FC418370F}" presName="Name8" presStyleCnt="0"/>
      <dgm:spPr/>
    </dgm:pt>
    <dgm:pt modelId="{3133B457-BD1E-C84F-BBBE-840A26153BDE}" type="pres">
      <dgm:prSet presAssocID="{67E5D81F-8505-C04D-8E15-005FC418370F}" presName="level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227A35-18C8-B44D-A4A0-6B12622D201D}" type="pres">
      <dgm:prSet presAssocID="{67E5D81F-8505-C04D-8E15-005FC418370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462560-04D7-ED41-AB43-9A62A6692078}" type="pres">
      <dgm:prSet presAssocID="{A123AD43-EE2A-C344-BE8D-41CF0A49988B}" presName="Name8" presStyleCnt="0"/>
      <dgm:spPr/>
    </dgm:pt>
    <dgm:pt modelId="{8F6B0B4F-26DC-604C-B362-50ED1D63BFEB}" type="pres">
      <dgm:prSet presAssocID="{A123AD43-EE2A-C344-BE8D-41CF0A49988B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BF517E-2B46-3244-95A4-21F52644A2FF}" type="pres">
      <dgm:prSet presAssocID="{A123AD43-EE2A-C344-BE8D-41CF0A49988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E975D2-6B81-B143-80C0-21DB405D7877}" type="pres">
      <dgm:prSet presAssocID="{16DE6B32-3FBE-2447-B8AF-1D88ABE6D518}" presName="Name8" presStyleCnt="0"/>
      <dgm:spPr/>
    </dgm:pt>
    <dgm:pt modelId="{ABF21959-49B1-6641-B7D0-5FC9149CB60F}" type="pres">
      <dgm:prSet presAssocID="{16DE6B32-3FBE-2447-B8AF-1D88ABE6D518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9B9031-81B4-A14D-BBC4-2E7313ECB8C8}" type="pres">
      <dgm:prSet presAssocID="{16DE6B32-3FBE-2447-B8AF-1D88ABE6D51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CF06137-2807-4B67-BB8D-53F73685F21A}" type="presOf" srcId="{A123AD43-EE2A-C344-BE8D-41CF0A49988B}" destId="{F3BF517E-2B46-3244-95A4-21F52644A2FF}" srcOrd="1" destOrd="0" presId="urn:microsoft.com/office/officeart/2005/8/layout/pyramid1"/>
    <dgm:cxn modelId="{87804BCD-A863-43E3-9384-4234A7A4BB70}" type="presOf" srcId="{67E5D81F-8505-C04D-8E15-005FC418370F}" destId="{3133B457-BD1E-C84F-BBBE-840A26153BDE}" srcOrd="0" destOrd="0" presId="urn:microsoft.com/office/officeart/2005/8/layout/pyramid1"/>
    <dgm:cxn modelId="{8B0B49C2-CFBB-459F-8FBF-90889BC80A39}" type="presOf" srcId="{16DE6B32-3FBE-2447-B8AF-1D88ABE6D518}" destId="{A79B9031-81B4-A14D-BBC4-2E7313ECB8C8}" srcOrd="1" destOrd="0" presId="urn:microsoft.com/office/officeart/2005/8/layout/pyramid1"/>
    <dgm:cxn modelId="{3A9C307A-641F-485D-AB7D-ECD9F27EAE47}" type="presOf" srcId="{67E5D81F-8505-C04D-8E15-005FC418370F}" destId="{7F227A35-18C8-B44D-A4A0-6B12622D201D}" srcOrd="1" destOrd="0" presId="urn:microsoft.com/office/officeart/2005/8/layout/pyramid1"/>
    <dgm:cxn modelId="{EC83781B-AD36-2E4F-9E44-6DF38A8E95F1}" srcId="{A963BE36-72D4-2343-92AE-6E3D3F3546E7}" destId="{67E5D81F-8505-C04D-8E15-005FC418370F}" srcOrd="0" destOrd="0" parTransId="{988F2EBD-BB8E-904F-BD94-C1F0C30E4793}" sibTransId="{B0ED5911-2780-4540-881E-6D6A3DADB839}"/>
    <dgm:cxn modelId="{79353E37-F172-4CB1-9B16-F049F2BF9FC4}" type="presOf" srcId="{16DE6B32-3FBE-2447-B8AF-1D88ABE6D518}" destId="{ABF21959-49B1-6641-B7D0-5FC9149CB60F}" srcOrd="0" destOrd="0" presId="urn:microsoft.com/office/officeart/2005/8/layout/pyramid1"/>
    <dgm:cxn modelId="{686C34C4-9A80-004A-91C9-4D0065C2A1E9}" srcId="{A963BE36-72D4-2343-92AE-6E3D3F3546E7}" destId="{A123AD43-EE2A-C344-BE8D-41CF0A49988B}" srcOrd="1" destOrd="0" parTransId="{213865BD-E599-4E42-ABE3-22FCC4528652}" sibTransId="{F0C16687-A6DA-B243-B11A-DA8503FFEB6E}"/>
    <dgm:cxn modelId="{C96A8B27-532F-4E43-8B1D-267A2ABB53D5}" srcId="{A963BE36-72D4-2343-92AE-6E3D3F3546E7}" destId="{16DE6B32-3FBE-2447-B8AF-1D88ABE6D518}" srcOrd="2" destOrd="0" parTransId="{7D3536BF-9995-7C4E-B847-42418FE64EF2}" sibTransId="{4089C974-0FDA-374E-8947-B3010A21BA4E}"/>
    <dgm:cxn modelId="{C937E780-5119-4888-ABF4-E5A909A20BBB}" type="presOf" srcId="{A963BE36-72D4-2343-92AE-6E3D3F3546E7}" destId="{8D91C0EB-14F8-1B46-811D-912861EF13C2}" srcOrd="0" destOrd="0" presId="urn:microsoft.com/office/officeart/2005/8/layout/pyramid1"/>
    <dgm:cxn modelId="{0CAF0B94-BB9F-4E78-8428-1068C483AA00}" type="presOf" srcId="{A123AD43-EE2A-C344-BE8D-41CF0A49988B}" destId="{8F6B0B4F-26DC-604C-B362-50ED1D63BFEB}" srcOrd="0" destOrd="0" presId="urn:microsoft.com/office/officeart/2005/8/layout/pyramid1"/>
    <dgm:cxn modelId="{86E79442-32DA-4EE1-9715-C6EF5EE03454}" type="presParOf" srcId="{8D91C0EB-14F8-1B46-811D-912861EF13C2}" destId="{CB9EB64E-0C30-5544-804C-67653FE4C424}" srcOrd="0" destOrd="0" presId="urn:microsoft.com/office/officeart/2005/8/layout/pyramid1"/>
    <dgm:cxn modelId="{BA2D60A5-B8B9-49B1-A779-40E95D9F7593}" type="presParOf" srcId="{CB9EB64E-0C30-5544-804C-67653FE4C424}" destId="{3133B457-BD1E-C84F-BBBE-840A26153BDE}" srcOrd="0" destOrd="0" presId="urn:microsoft.com/office/officeart/2005/8/layout/pyramid1"/>
    <dgm:cxn modelId="{29C429AF-C177-496E-9F77-E4AAB9BD01AD}" type="presParOf" srcId="{CB9EB64E-0C30-5544-804C-67653FE4C424}" destId="{7F227A35-18C8-B44D-A4A0-6B12622D201D}" srcOrd="1" destOrd="0" presId="urn:microsoft.com/office/officeart/2005/8/layout/pyramid1"/>
    <dgm:cxn modelId="{195D54CF-8452-44A8-B9BC-09EE1EB0ADEA}" type="presParOf" srcId="{8D91C0EB-14F8-1B46-811D-912861EF13C2}" destId="{F1462560-04D7-ED41-AB43-9A62A6692078}" srcOrd="1" destOrd="0" presId="urn:microsoft.com/office/officeart/2005/8/layout/pyramid1"/>
    <dgm:cxn modelId="{400EDB98-E918-4901-929B-6956819D8F4C}" type="presParOf" srcId="{F1462560-04D7-ED41-AB43-9A62A6692078}" destId="{8F6B0B4F-26DC-604C-B362-50ED1D63BFEB}" srcOrd="0" destOrd="0" presId="urn:microsoft.com/office/officeart/2005/8/layout/pyramid1"/>
    <dgm:cxn modelId="{09094797-3B89-40DA-AB80-04AD80317FD2}" type="presParOf" srcId="{F1462560-04D7-ED41-AB43-9A62A6692078}" destId="{F3BF517E-2B46-3244-95A4-21F52644A2FF}" srcOrd="1" destOrd="0" presId="urn:microsoft.com/office/officeart/2005/8/layout/pyramid1"/>
    <dgm:cxn modelId="{17831875-FB1E-4B94-AB72-8D1A91AF7E44}" type="presParOf" srcId="{8D91C0EB-14F8-1B46-811D-912861EF13C2}" destId="{BCE975D2-6B81-B143-80C0-21DB405D7877}" srcOrd="2" destOrd="0" presId="urn:microsoft.com/office/officeart/2005/8/layout/pyramid1"/>
    <dgm:cxn modelId="{4C9FC2DF-D379-4D6D-970D-ADF628418146}" type="presParOf" srcId="{BCE975D2-6B81-B143-80C0-21DB405D7877}" destId="{ABF21959-49B1-6641-B7D0-5FC9149CB60F}" srcOrd="0" destOrd="0" presId="urn:microsoft.com/office/officeart/2005/8/layout/pyramid1"/>
    <dgm:cxn modelId="{DD022D18-E684-460B-B231-343ADC80F766}" type="presParOf" srcId="{BCE975D2-6B81-B143-80C0-21DB405D7877}" destId="{A79B9031-81B4-A14D-BBC4-2E7313ECB8C8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33B457-BD1E-C84F-BBBE-840A26153BDE}">
      <dsp:nvSpPr>
        <dsp:cNvPr id="0" name=""/>
        <dsp:cNvSpPr/>
      </dsp:nvSpPr>
      <dsp:spPr>
        <a:xfrm>
          <a:off x="2462643" y="0"/>
          <a:ext cx="2462643" cy="1879049"/>
        </a:xfrm>
        <a:prstGeom prst="trapezoid">
          <a:avLst>
            <a:gd name="adj" fmla="val 65529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6040" tIns="66040" rIns="66040" bIns="6604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200" kern="1200"/>
            <a:t>Tier III</a:t>
          </a:r>
        </a:p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200" kern="1200"/>
            <a:t>5%</a:t>
          </a:r>
        </a:p>
      </dsp:txBody>
      <dsp:txXfrm>
        <a:off x="2462643" y="0"/>
        <a:ext cx="2462643" cy="1879049"/>
      </dsp:txXfrm>
    </dsp:sp>
    <dsp:sp modelId="{8F6B0B4F-26DC-604C-B362-50ED1D63BFEB}">
      <dsp:nvSpPr>
        <dsp:cNvPr id="0" name=""/>
        <dsp:cNvSpPr/>
      </dsp:nvSpPr>
      <dsp:spPr>
        <a:xfrm>
          <a:off x="1231321" y="1879049"/>
          <a:ext cx="4925286" cy="1879049"/>
        </a:xfrm>
        <a:prstGeom prst="trapezoid">
          <a:avLst>
            <a:gd name="adj" fmla="val 65529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20000"/>
                <a:shade val="51000"/>
                <a:satMod val="130000"/>
              </a:schemeClr>
            </a:gs>
            <a:gs pos="80000">
              <a:schemeClr val="accent1">
                <a:alpha val="90000"/>
                <a:hueOff val="0"/>
                <a:satOff val="0"/>
                <a:lumOff val="0"/>
                <a:alphaOff val="-20000"/>
                <a:shade val="93000"/>
                <a:satMod val="13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20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6040" tIns="66040" rIns="66040" bIns="6604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200" kern="1200"/>
            <a:t>Tier II</a:t>
          </a:r>
        </a:p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200" kern="1200"/>
            <a:t>15%</a:t>
          </a:r>
        </a:p>
      </dsp:txBody>
      <dsp:txXfrm>
        <a:off x="2093246" y="1879049"/>
        <a:ext cx="3201436" cy="1879049"/>
      </dsp:txXfrm>
    </dsp:sp>
    <dsp:sp modelId="{ABF21959-49B1-6641-B7D0-5FC9149CB60F}">
      <dsp:nvSpPr>
        <dsp:cNvPr id="0" name=""/>
        <dsp:cNvSpPr/>
      </dsp:nvSpPr>
      <dsp:spPr>
        <a:xfrm>
          <a:off x="0" y="3758098"/>
          <a:ext cx="7387930" cy="1879049"/>
        </a:xfrm>
        <a:prstGeom prst="trapezoid">
          <a:avLst>
            <a:gd name="adj" fmla="val 65529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40000"/>
                <a:shade val="51000"/>
                <a:satMod val="130000"/>
              </a:schemeClr>
            </a:gs>
            <a:gs pos="80000">
              <a:schemeClr val="accent1">
                <a:alpha val="90000"/>
                <a:hueOff val="0"/>
                <a:satOff val="0"/>
                <a:lumOff val="0"/>
                <a:alphaOff val="-40000"/>
                <a:shade val="93000"/>
                <a:satMod val="13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40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6040" tIns="66040" rIns="66040" bIns="6604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200" kern="1200"/>
            <a:t>Tier I</a:t>
          </a:r>
        </a:p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200" kern="1200"/>
            <a:t>80%</a:t>
          </a:r>
        </a:p>
      </dsp:txBody>
      <dsp:txXfrm>
        <a:off x="1292887" y="3758098"/>
        <a:ext cx="4802154" cy="18790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D5B62-202C-46E7-AE71-8DD0F222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BGSD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BGSD</dc:creator>
  <cp:keywords/>
  <cp:lastModifiedBy>Swanson, Laura</cp:lastModifiedBy>
  <cp:revision>3</cp:revision>
  <cp:lastPrinted>2019-03-20T15:33:00Z</cp:lastPrinted>
  <dcterms:created xsi:type="dcterms:W3CDTF">2019-03-20T15:20:00Z</dcterms:created>
  <dcterms:modified xsi:type="dcterms:W3CDTF">2019-03-20T15:39:00Z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720747626</vt:i4>
  </property>
  <property fmtid="{D5CDD505-2E9C-101B-9397-08002B2CF9AE}" pid="3" name="_EmailSubject">
    <vt:lpwstr>Intervention form</vt:lpwstr>
  </property>
  <property fmtid="{D5CDD505-2E9C-101B-9397-08002B2CF9AE}" pid="4" name="_AuthorEmail">
    <vt:lpwstr>baxter.aurora@bgsd.k12.wa.us</vt:lpwstr>
  </property>
  <property fmtid="{D5CDD505-2E9C-101B-9397-08002B2CF9AE}" pid="5" name="_AuthorEmailDisplayName">
    <vt:lpwstr>Baxter, Aurora</vt:lpwstr>
  </property>
  <property fmtid="{D5CDD505-2E9C-101B-9397-08002B2CF9AE}" pid="6" name="_ReviewingToolsShownOnce">
    <vt:lpwstr/>
  </property>
</Properties>
</file>